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3A" w:rsidRPr="000B173A" w:rsidRDefault="000B173A" w:rsidP="000B173A">
      <w:pPr>
        <w:pStyle w:val="a4"/>
        <w:spacing w:after="240"/>
        <w:ind w:left="0" w:right="-1"/>
        <w:rPr>
          <w:color w:val="006666"/>
          <w:sz w:val="28"/>
          <w:szCs w:val="28"/>
        </w:rPr>
      </w:pPr>
      <w:r w:rsidRPr="000B173A">
        <w:rPr>
          <w:color w:val="006666"/>
          <w:sz w:val="28"/>
          <w:szCs w:val="28"/>
        </w:rPr>
        <w:t>Перечень вступительных испытаний. Информация о формах проведения вступительных испытаний</w:t>
      </w:r>
    </w:p>
    <w:p w:rsidR="000B173A" w:rsidRPr="000B173A" w:rsidRDefault="000B173A" w:rsidP="000B173A">
      <w:pPr>
        <w:pStyle w:val="a3"/>
        <w:ind w:left="0" w:firstLine="0"/>
        <w:rPr>
          <w:sz w:val="28"/>
          <w:szCs w:val="28"/>
        </w:rPr>
      </w:pPr>
      <w:proofErr w:type="gramStart"/>
      <w:r w:rsidRPr="000B173A">
        <w:rPr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</w:t>
      </w:r>
      <w:proofErr w:type="gramEnd"/>
      <w:r w:rsidRPr="000B173A">
        <w:rPr>
          <w:sz w:val="28"/>
          <w:szCs w:val="28"/>
        </w:rPr>
        <w:t xml:space="preserve"> среднего профессионального образования по специальности 35.02.12 Садово-парковое и ландшафтное строительство, требующей у абитуриентов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проводится вступительное испытание</w:t>
      </w:r>
    </w:p>
    <w:p w:rsidR="000B173A" w:rsidRPr="000B173A" w:rsidRDefault="000B173A" w:rsidP="000B173A">
      <w:pPr>
        <w:pStyle w:val="a3"/>
        <w:ind w:left="0" w:firstLine="0"/>
        <w:rPr>
          <w:sz w:val="28"/>
          <w:szCs w:val="28"/>
        </w:rPr>
      </w:pPr>
      <w:r w:rsidRPr="000B173A">
        <w:rPr>
          <w:sz w:val="28"/>
          <w:szCs w:val="28"/>
        </w:rPr>
        <w:t>Вступительное испытание проводится в устной форме, в виде собеседования.</w:t>
      </w:r>
    </w:p>
    <w:p w:rsidR="000B173A" w:rsidRPr="000B173A" w:rsidRDefault="000B173A" w:rsidP="000B173A">
      <w:pPr>
        <w:pStyle w:val="a3"/>
        <w:ind w:left="0" w:firstLine="0"/>
        <w:rPr>
          <w:sz w:val="28"/>
          <w:szCs w:val="28"/>
        </w:rPr>
      </w:pPr>
      <w:r w:rsidRPr="000B173A">
        <w:rPr>
          <w:sz w:val="28"/>
          <w:szCs w:val="28"/>
        </w:rPr>
        <w:t>Вступительное испытание, проводимое в устной форме, оформляется ведомостями и протоколом, в котором фиксируются вопросы к абитуриенту и комментарии экзаменаторов.</w:t>
      </w:r>
    </w:p>
    <w:p w:rsidR="000B173A" w:rsidRDefault="000B173A" w:rsidP="000B173A">
      <w:pPr>
        <w:pStyle w:val="a3"/>
        <w:ind w:left="0" w:firstLine="0"/>
        <w:rPr>
          <w:sz w:val="28"/>
          <w:szCs w:val="28"/>
        </w:rPr>
      </w:pPr>
      <w:r w:rsidRPr="000B173A">
        <w:rPr>
          <w:sz w:val="28"/>
          <w:szCs w:val="28"/>
        </w:rPr>
        <w:t xml:space="preserve">Оценка результатов вступительного испытания осуществляется по зачетной системе, включающей критерии оценивания, определяемой Программой вступительных испытаний ГПОУ НТТТ. Успешное прохождение вступительного испытания подтверждает наличие у абитуриента определенных творческих способностей, физических и (или) психологических качеств, необходимых для </w:t>
      </w:r>
      <w:proofErr w:type="gramStart"/>
      <w:r w:rsidRPr="000B173A">
        <w:rPr>
          <w:sz w:val="28"/>
          <w:szCs w:val="28"/>
        </w:rPr>
        <w:t>обучения по</w:t>
      </w:r>
      <w:proofErr w:type="gramEnd"/>
      <w:r w:rsidRPr="000B173A">
        <w:rPr>
          <w:sz w:val="28"/>
          <w:szCs w:val="28"/>
        </w:rPr>
        <w:t xml:space="preserve"> образовательной программе среднего профессионального образования по специальности 35.02.12 Садово-парковое и ландшафтное строительство.</w:t>
      </w:r>
    </w:p>
    <w:p w:rsidR="000B173A" w:rsidRPr="000B173A" w:rsidRDefault="000B173A" w:rsidP="000B173A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Подробнее о проведении вступительного испытания смотрите в Положении об экзаменационной комиссии.</w:t>
      </w:r>
    </w:p>
    <w:p w:rsidR="00A609D3" w:rsidRDefault="00A609D3"/>
    <w:sectPr w:rsidR="00A609D3" w:rsidSect="000B173A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011DA"/>
    <w:multiLevelType w:val="hybridMultilevel"/>
    <w:tmpl w:val="08C8241C"/>
    <w:lvl w:ilvl="0" w:tplc="9B408F36">
      <w:numFmt w:val="bullet"/>
      <w:lvlText w:val="•"/>
      <w:lvlJc w:val="left"/>
      <w:pPr>
        <w:ind w:left="498" w:hanging="152"/>
      </w:pPr>
      <w:rPr>
        <w:rFonts w:hint="default"/>
        <w:w w:val="99"/>
        <w:sz w:val="26"/>
        <w:szCs w:val="26"/>
        <w:lang w:val="ru-RU" w:eastAsia="en-US" w:bidi="ar-SA"/>
      </w:rPr>
    </w:lvl>
    <w:lvl w:ilvl="1" w:tplc="9B408F36">
      <w:numFmt w:val="bullet"/>
      <w:lvlText w:val="•"/>
      <w:lvlJc w:val="left"/>
      <w:pPr>
        <w:ind w:left="1514" w:hanging="152"/>
      </w:pPr>
      <w:rPr>
        <w:rFonts w:hint="default"/>
        <w:lang w:val="ru-RU" w:eastAsia="en-US" w:bidi="ar-SA"/>
      </w:rPr>
    </w:lvl>
    <w:lvl w:ilvl="2" w:tplc="901AD48E">
      <w:numFmt w:val="bullet"/>
      <w:lvlText w:val="•"/>
      <w:lvlJc w:val="left"/>
      <w:pPr>
        <w:ind w:left="2529" w:hanging="152"/>
      </w:pPr>
      <w:rPr>
        <w:rFonts w:hint="default"/>
        <w:lang w:val="ru-RU" w:eastAsia="en-US" w:bidi="ar-SA"/>
      </w:rPr>
    </w:lvl>
    <w:lvl w:ilvl="3" w:tplc="01348598">
      <w:numFmt w:val="bullet"/>
      <w:lvlText w:val="•"/>
      <w:lvlJc w:val="left"/>
      <w:pPr>
        <w:ind w:left="3543" w:hanging="152"/>
      </w:pPr>
      <w:rPr>
        <w:rFonts w:hint="default"/>
        <w:lang w:val="ru-RU" w:eastAsia="en-US" w:bidi="ar-SA"/>
      </w:rPr>
    </w:lvl>
    <w:lvl w:ilvl="4" w:tplc="9D0EC34E">
      <w:numFmt w:val="bullet"/>
      <w:lvlText w:val="•"/>
      <w:lvlJc w:val="left"/>
      <w:pPr>
        <w:ind w:left="4558" w:hanging="152"/>
      </w:pPr>
      <w:rPr>
        <w:rFonts w:hint="default"/>
        <w:lang w:val="ru-RU" w:eastAsia="en-US" w:bidi="ar-SA"/>
      </w:rPr>
    </w:lvl>
    <w:lvl w:ilvl="5" w:tplc="2A288D4A">
      <w:numFmt w:val="bullet"/>
      <w:lvlText w:val="•"/>
      <w:lvlJc w:val="left"/>
      <w:pPr>
        <w:ind w:left="5573" w:hanging="152"/>
      </w:pPr>
      <w:rPr>
        <w:rFonts w:hint="default"/>
        <w:lang w:val="ru-RU" w:eastAsia="en-US" w:bidi="ar-SA"/>
      </w:rPr>
    </w:lvl>
    <w:lvl w:ilvl="6" w:tplc="D4CAEEFE">
      <w:numFmt w:val="bullet"/>
      <w:lvlText w:val="•"/>
      <w:lvlJc w:val="left"/>
      <w:pPr>
        <w:ind w:left="6587" w:hanging="152"/>
      </w:pPr>
      <w:rPr>
        <w:rFonts w:hint="default"/>
        <w:lang w:val="ru-RU" w:eastAsia="en-US" w:bidi="ar-SA"/>
      </w:rPr>
    </w:lvl>
    <w:lvl w:ilvl="7" w:tplc="383EFAC6">
      <w:numFmt w:val="bullet"/>
      <w:lvlText w:val="•"/>
      <w:lvlJc w:val="left"/>
      <w:pPr>
        <w:ind w:left="7602" w:hanging="152"/>
      </w:pPr>
      <w:rPr>
        <w:rFonts w:hint="default"/>
        <w:lang w:val="ru-RU" w:eastAsia="en-US" w:bidi="ar-SA"/>
      </w:rPr>
    </w:lvl>
    <w:lvl w:ilvl="8" w:tplc="2C00859A">
      <w:numFmt w:val="bullet"/>
      <w:lvlText w:val="•"/>
      <w:lvlJc w:val="left"/>
      <w:pPr>
        <w:ind w:left="8617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73A"/>
    <w:rsid w:val="00052A8C"/>
    <w:rsid w:val="000B173A"/>
    <w:rsid w:val="000C2190"/>
    <w:rsid w:val="000D0340"/>
    <w:rsid w:val="0014020E"/>
    <w:rsid w:val="00215620"/>
    <w:rsid w:val="00284808"/>
    <w:rsid w:val="00287681"/>
    <w:rsid w:val="002A2667"/>
    <w:rsid w:val="00396161"/>
    <w:rsid w:val="003B28E8"/>
    <w:rsid w:val="003E4C51"/>
    <w:rsid w:val="0041205F"/>
    <w:rsid w:val="00432A44"/>
    <w:rsid w:val="004359E3"/>
    <w:rsid w:val="004377D9"/>
    <w:rsid w:val="004509D9"/>
    <w:rsid w:val="004638F3"/>
    <w:rsid w:val="00480549"/>
    <w:rsid w:val="00483A40"/>
    <w:rsid w:val="00496BDF"/>
    <w:rsid w:val="00521D46"/>
    <w:rsid w:val="005933E4"/>
    <w:rsid w:val="005B3D56"/>
    <w:rsid w:val="005D476C"/>
    <w:rsid w:val="00601BD3"/>
    <w:rsid w:val="006122F5"/>
    <w:rsid w:val="006641A3"/>
    <w:rsid w:val="00681E54"/>
    <w:rsid w:val="00694644"/>
    <w:rsid w:val="0069740D"/>
    <w:rsid w:val="006B3914"/>
    <w:rsid w:val="006B4B27"/>
    <w:rsid w:val="00701547"/>
    <w:rsid w:val="007204C1"/>
    <w:rsid w:val="007304F8"/>
    <w:rsid w:val="0075311D"/>
    <w:rsid w:val="00761F8B"/>
    <w:rsid w:val="00765945"/>
    <w:rsid w:val="00781845"/>
    <w:rsid w:val="007C77A6"/>
    <w:rsid w:val="007D40BC"/>
    <w:rsid w:val="008366AA"/>
    <w:rsid w:val="00904AD4"/>
    <w:rsid w:val="00922099"/>
    <w:rsid w:val="009530CD"/>
    <w:rsid w:val="009C0DE1"/>
    <w:rsid w:val="009C3DCA"/>
    <w:rsid w:val="00A33CE6"/>
    <w:rsid w:val="00A519BB"/>
    <w:rsid w:val="00A609D3"/>
    <w:rsid w:val="00AC204E"/>
    <w:rsid w:val="00C1135C"/>
    <w:rsid w:val="00C21460"/>
    <w:rsid w:val="00C72691"/>
    <w:rsid w:val="00D17A79"/>
    <w:rsid w:val="00D845B6"/>
    <w:rsid w:val="00D93967"/>
    <w:rsid w:val="00F9143B"/>
    <w:rsid w:val="00FB7C5A"/>
    <w:rsid w:val="00FC2A05"/>
    <w:rsid w:val="00FE0040"/>
    <w:rsid w:val="00FF43A4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173A"/>
    <w:pPr>
      <w:widowControl w:val="0"/>
      <w:autoSpaceDE w:val="0"/>
      <w:autoSpaceDN w:val="0"/>
      <w:spacing w:after="0" w:line="240" w:lineRule="auto"/>
      <w:ind w:left="698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1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B173A"/>
    <w:pPr>
      <w:widowControl w:val="0"/>
      <w:autoSpaceDE w:val="0"/>
      <w:autoSpaceDN w:val="0"/>
      <w:spacing w:before="74" w:after="0" w:line="240" w:lineRule="auto"/>
      <w:ind w:left="102" w:right="102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0B173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</dc:creator>
  <cp:lastModifiedBy>Prk</cp:lastModifiedBy>
  <cp:revision>1</cp:revision>
  <dcterms:created xsi:type="dcterms:W3CDTF">2025-02-19T03:43:00Z</dcterms:created>
  <dcterms:modified xsi:type="dcterms:W3CDTF">2025-02-19T04:00:00Z</dcterms:modified>
</cp:coreProperties>
</file>